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B6B8" w14:textId="313479F2" w:rsidR="0076123B" w:rsidRDefault="008408F8">
      <w:r>
        <w:rPr>
          <w:noProof/>
        </w:rPr>
        <w:drawing>
          <wp:inline distT="0" distB="0" distL="0" distR="0" wp14:anchorId="56673FC4" wp14:editId="6B8950EC">
            <wp:extent cx="2420468"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468" cy="1114425"/>
                    </a:xfrm>
                    <a:prstGeom prst="rect">
                      <a:avLst/>
                    </a:prstGeom>
                  </pic:spPr>
                </pic:pic>
              </a:graphicData>
            </a:graphic>
          </wp:inline>
        </w:drawing>
      </w:r>
    </w:p>
    <w:p w14:paraId="4536FADA" w14:textId="6942510A" w:rsidR="008408F8" w:rsidRDefault="008408F8"/>
    <w:p w14:paraId="302BD04A" w14:textId="6010FA8C" w:rsidR="008408F8" w:rsidRPr="008408F8" w:rsidRDefault="008408F8">
      <w:bookmarkStart w:id="0" w:name="_Hlk46217658"/>
      <w:r w:rsidRPr="008408F8">
        <w:rPr>
          <w:b/>
          <w:bCs/>
        </w:rPr>
        <w:t>Position:</w:t>
      </w:r>
      <w:r>
        <w:rPr>
          <w:b/>
          <w:bCs/>
        </w:rPr>
        <w:t xml:space="preserve">  </w:t>
      </w:r>
      <w:r w:rsidR="001B1517">
        <w:t>Director of Finance &amp; Administration</w:t>
      </w:r>
    </w:p>
    <w:p w14:paraId="2E1B1AFD" w14:textId="4F9923DF" w:rsidR="008408F8" w:rsidRDefault="008408F8">
      <w:r w:rsidRPr="008408F8">
        <w:rPr>
          <w:b/>
          <w:bCs/>
        </w:rPr>
        <w:t>Exempt/Non-Exempt:</w:t>
      </w:r>
      <w:r w:rsidRPr="00A9080F">
        <w:t xml:space="preserve"> </w:t>
      </w:r>
      <w:r w:rsidR="001B1517">
        <w:t>Exempt</w:t>
      </w:r>
    </w:p>
    <w:p w14:paraId="428D2227" w14:textId="2D1D77D6" w:rsidR="00576894" w:rsidRDefault="00785AC7">
      <w:r w:rsidRPr="00785AC7">
        <w:rPr>
          <w:b/>
          <w:bCs/>
        </w:rPr>
        <w:t>Hours/Week:</w:t>
      </w:r>
      <w:r>
        <w:t xml:space="preserve">  </w:t>
      </w:r>
      <w:r w:rsidR="00A9080F">
        <w:tab/>
      </w:r>
      <w:r w:rsidR="006D1164">
        <w:t>40</w:t>
      </w:r>
    </w:p>
    <w:p w14:paraId="4F4F1C0A" w14:textId="08B12794" w:rsidR="00576894" w:rsidRPr="001B1517" w:rsidRDefault="001B1517">
      <w:r>
        <w:rPr>
          <w:b/>
          <w:bCs/>
        </w:rPr>
        <w:t xml:space="preserve">Annual Salary Range:  </w:t>
      </w:r>
      <w:r>
        <w:t>$83,000 - $90,000 DOQ</w:t>
      </w:r>
    </w:p>
    <w:p w14:paraId="7381DFC9" w14:textId="1B4807C1" w:rsidR="008408F8" w:rsidRPr="008408F8" w:rsidRDefault="008408F8">
      <w:r w:rsidRPr="008408F8">
        <w:rPr>
          <w:b/>
          <w:bCs/>
        </w:rPr>
        <w:t xml:space="preserve">Reports </w:t>
      </w:r>
      <w:r w:rsidR="00501CB2">
        <w:rPr>
          <w:b/>
          <w:bCs/>
        </w:rPr>
        <w:t>T</w:t>
      </w:r>
      <w:r w:rsidRPr="008408F8">
        <w:rPr>
          <w:b/>
          <w:bCs/>
        </w:rPr>
        <w:t>o:</w:t>
      </w:r>
      <w:r>
        <w:rPr>
          <w:b/>
          <w:bCs/>
        </w:rPr>
        <w:t xml:space="preserve">  </w:t>
      </w:r>
      <w:r w:rsidR="001B1517">
        <w:t>CEO</w:t>
      </w:r>
    </w:p>
    <w:p w14:paraId="4665DCA5" w14:textId="09D1D3B3" w:rsidR="008408F8" w:rsidRDefault="008408F8"/>
    <w:p w14:paraId="134D139A" w14:textId="31EE3A50" w:rsidR="00006EE4" w:rsidRPr="00006EE4" w:rsidRDefault="00006EE4">
      <w:pPr>
        <w:rPr>
          <w:b/>
          <w:bCs/>
        </w:rPr>
      </w:pPr>
      <w:r w:rsidRPr="00006EE4">
        <w:rPr>
          <w:b/>
          <w:bCs/>
        </w:rPr>
        <w:t>About Valley Outreach:</w:t>
      </w:r>
    </w:p>
    <w:p w14:paraId="03FA4DD9" w14:textId="55BE06C1" w:rsidR="00006EE4" w:rsidRDefault="006928DA">
      <w:r>
        <w:t>Everybody needs help sometimes. Valley Outreach offers people a wide range of support – whether they need food, clothing or help navigating resources during challenging times. Our programs include a food shelf, clothing program and client support services. Our volunteers, donors and partners are critical to the success of the mission of Valley Outreach. When we work together, we can help our neighbors find a place of stability.</w:t>
      </w:r>
    </w:p>
    <w:p w14:paraId="4FB7D157" w14:textId="2485DA96" w:rsidR="006928DA" w:rsidRDefault="006928DA"/>
    <w:p w14:paraId="3FC7E368" w14:textId="1AC8D31B" w:rsidR="003B4FEC" w:rsidRPr="00A60EA3" w:rsidRDefault="00496A85" w:rsidP="003B4FEC">
      <w:pPr>
        <w:rPr>
          <w:b/>
          <w:bCs/>
        </w:rPr>
      </w:pPr>
      <w:r>
        <w:rPr>
          <w:b/>
          <w:bCs/>
        </w:rPr>
        <w:t>P</w:t>
      </w:r>
      <w:r w:rsidR="003B4FEC" w:rsidRPr="00A60EA3">
        <w:rPr>
          <w:b/>
          <w:bCs/>
        </w:rPr>
        <w:t xml:space="preserve">osition Summary: </w:t>
      </w:r>
    </w:p>
    <w:p w14:paraId="5598A3A9" w14:textId="50DCA0B6" w:rsidR="00D27B38" w:rsidRDefault="00D27B38" w:rsidP="00D27B38">
      <w:r w:rsidRPr="00783CEE">
        <w:t xml:space="preserve">Bring your leadership talent and creative energy to the financial and administrative side of this </w:t>
      </w:r>
      <w:r>
        <w:t xml:space="preserve">growing </w:t>
      </w:r>
      <w:r w:rsidRPr="00783CEE">
        <w:t>basic</w:t>
      </w:r>
      <w:r>
        <w:t>-</w:t>
      </w:r>
      <w:r w:rsidRPr="00783CEE">
        <w:t>needs organization.</w:t>
      </w:r>
      <w:r>
        <w:t xml:space="preserve">  As Director of Finance and Administration, you will be responsible for the overall management and leadership of multiple functions. You will have your finger on the pulse of the financials that keep our doors open. You will support the resources that get the work done (the humans) by managing human resources plans and tasks. This role also includes broad oversight of facility needs, in tandem with a facilities management company. </w:t>
      </w:r>
    </w:p>
    <w:p w14:paraId="2D790303" w14:textId="77777777" w:rsidR="003D6F28" w:rsidRDefault="003D6F28" w:rsidP="00D27B38"/>
    <w:p w14:paraId="2F53E0F9" w14:textId="720AEE42" w:rsidR="003D6F28" w:rsidRPr="00783CEE" w:rsidRDefault="003D6F28" w:rsidP="00D27B38">
      <w:r>
        <w:t>Valley Outreach offers a competitive benefits package which includes Medical/Dental/Vision insurance as well as Short Term Disability, a Simple IRA</w:t>
      </w:r>
      <w:r w:rsidR="00992F6E">
        <w:t>, a</w:t>
      </w:r>
      <w:r w:rsidR="00D434A0">
        <w:t xml:space="preserve"> Flexible Spending </w:t>
      </w:r>
      <w:proofErr w:type="gramStart"/>
      <w:r w:rsidR="00D434A0">
        <w:t>Account</w:t>
      </w:r>
      <w:proofErr w:type="gramEnd"/>
      <w:r w:rsidR="00D434A0">
        <w:t xml:space="preserve"> </w:t>
      </w:r>
      <w:r w:rsidR="00992F6E">
        <w:t>and an E</w:t>
      </w:r>
      <w:r w:rsidR="00D434A0">
        <w:t xml:space="preserve">mployee Assistance Program. </w:t>
      </w:r>
      <w:r w:rsidR="00992F6E">
        <w:t xml:space="preserve">  </w:t>
      </w:r>
    </w:p>
    <w:p w14:paraId="0C5E43C4" w14:textId="21B077DE" w:rsidR="008408F8" w:rsidRDefault="008408F8">
      <w:pPr>
        <w:rPr>
          <w:b/>
          <w:bCs/>
        </w:rPr>
      </w:pPr>
    </w:p>
    <w:p w14:paraId="23D56C12" w14:textId="77777777" w:rsidR="009A7B12" w:rsidRDefault="009A7B12" w:rsidP="009A7B12">
      <w:pPr>
        <w:rPr>
          <w:b/>
          <w:bCs/>
        </w:rPr>
      </w:pPr>
      <w:r w:rsidRPr="008408F8">
        <w:rPr>
          <w:b/>
          <w:bCs/>
        </w:rPr>
        <w:t>Essential Duties &amp; Responsibilities:</w:t>
      </w:r>
    </w:p>
    <w:p w14:paraId="43448A2B" w14:textId="77777777" w:rsidR="00E22785" w:rsidRPr="00987D11" w:rsidRDefault="00E22785" w:rsidP="00E22785">
      <w:pPr>
        <w:pStyle w:val="ListParagraph"/>
        <w:numPr>
          <w:ilvl w:val="0"/>
          <w:numId w:val="18"/>
        </w:numPr>
        <w:rPr>
          <w:b/>
          <w:bCs/>
        </w:rPr>
      </w:pPr>
      <w:r>
        <w:t>Finances (55%)</w:t>
      </w:r>
    </w:p>
    <w:p w14:paraId="37755C3A" w14:textId="77777777" w:rsidR="00E22785" w:rsidRPr="0091283C" w:rsidRDefault="00E22785" w:rsidP="00E22785">
      <w:pPr>
        <w:pStyle w:val="ListParagraph"/>
        <w:numPr>
          <w:ilvl w:val="1"/>
          <w:numId w:val="18"/>
        </w:numPr>
        <w:rPr>
          <w:b/>
          <w:bCs/>
        </w:rPr>
      </w:pPr>
      <w:r>
        <w:t>Manage/implement internal controls to ensure reliability of financial reporting &amp; safeguarding the organizational assets.</w:t>
      </w:r>
    </w:p>
    <w:p w14:paraId="2C5FF749" w14:textId="77777777" w:rsidR="00E22785" w:rsidRPr="0091283C" w:rsidRDefault="00E22785" w:rsidP="00E22785">
      <w:pPr>
        <w:pStyle w:val="ListParagraph"/>
        <w:numPr>
          <w:ilvl w:val="1"/>
          <w:numId w:val="18"/>
        </w:numPr>
        <w:rPr>
          <w:b/>
          <w:bCs/>
        </w:rPr>
      </w:pPr>
      <w:r>
        <w:t xml:space="preserve">Use financial modeling, budgeting, forecasting, goal setting and trends analysis in support of our social enterprise model, external </w:t>
      </w:r>
      <w:proofErr w:type="gramStart"/>
      <w:r>
        <w:t>projects</w:t>
      </w:r>
      <w:proofErr w:type="gramEnd"/>
      <w:r>
        <w:t xml:space="preserve"> and organizational growth.</w:t>
      </w:r>
    </w:p>
    <w:p w14:paraId="789E79AB" w14:textId="77777777" w:rsidR="00E22785" w:rsidRPr="0091283C" w:rsidRDefault="00E22785" w:rsidP="00E22785">
      <w:pPr>
        <w:pStyle w:val="ListParagraph"/>
        <w:numPr>
          <w:ilvl w:val="1"/>
          <w:numId w:val="18"/>
        </w:numPr>
        <w:rPr>
          <w:b/>
          <w:bCs/>
        </w:rPr>
      </w:pPr>
      <w:r>
        <w:t>Monthly, Quarterly and Annual reports to Finance Committee.  Highlighting off-budget items to ensure board understanding and involvement.</w:t>
      </w:r>
    </w:p>
    <w:p w14:paraId="72AE8044" w14:textId="77777777" w:rsidR="00E22785" w:rsidRPr="0091283C" w:rsidRDefault="00E22785" w:rsidP="00E22785">
      <w:pPr>
        <w:pStyle w:val="ListParagraph"/>
        <w:numPr>
          <w:ilvl w:val="1"/>
          <w:numId w:val="18"/>
        </w:numPr>
        <w:rPr>
          <w:b/>
          <w:bCs/>
        </w:rPr>
      </w:pPr>
      <w:r>
        <w:t xml:space="preserve">Day to day accounting for all accounts payable/accounts receivable.  </w:t>
      </w:r>
    </w:p>
    <w:p w14:paraId="2B7BA751" w14:textId="77777777" w:rsidR="00E22785" w:rsidRPr="0091283C" w:rsidRDefault="00E22785" w:rsidP="00E22785">
      <w:pPr>
        <w:pStyle w:val="ListParagraph"/>
        <w:numPr>
          <w:ilvl w:val="1"/>
          <w:numId w:val="18"/>
        </w:numPr>
        <w:rPr>
          <w:b/>
          <w:bCs/>
        </w:rPr>
      </w:pPr>
      <w:r>
        <w:t>Payroll processing including tax filings and reports.</w:t>
      </w:r>
    </w:p>
    <w:p w14:paraId="41CE9695" w14:textId="77777777" w:rsidR="00E22785" w:rsidRPr="0091283C" w:rsidRDefault="00E22785" w:rsidP="00E22785">
      <w:pPr>
        <w:pStyle w:val="ListParagraph"/>
        <w:numPr>
          <w:ilvl w:val="1"/>
          <w:numId w:val="18"/>
        </w:numPr>
        <w:rPr>
          <w:b/>
          <w:bCs/>
        </w:rPr>
      </w:pPr>
      <w:r>
        <w:t>Process all calendar quarterly and year-end federal and state reporting (generation of Forms W-2, W-3, 1099, 1096).</w:t>
      </w:r>
    </w:p>
    <w:p w14:paraId="2D73A8E6" w14:textId="77777777" w:rsidR="00E22785" w:rsidRPr="0091283C" w:rsidRDefault="00E22785" w:rsidP="00E22785">
      <w:pPr>
        <w:pStyle w:val="ListParagraph"/>
        <w:numPr>
          <w:ilvl w:val="1"/>
          <w:numId w:val="18"/>
        </w:numPr>
        <w:rPr>
          <w:b/>
          <w:bCs/>
        </w:rPr>
      </w:pPr>
      <w:r>
        <w:t>Prepare materials for annual audit, primary liaison to audit firm.</w:t>
      </w:r>
    </w:p>
    <w:p w14:paraId="49234011" w14:textId="77777777" w:rsidR="00E22785" w:rsidRPr="0091283C" w:rsidRDefault="00E22785" w:rsidP="00E22785">
      <w:pPr>
        <w:pStyle w:val="ListParagraph"/>
        <w:numPr>
          <w:ilvl w:val="1"/>
          <w:numId w:val="18"/>
        </w:numPr>
        <w:rPr>
          <w:b/>
          <w:bCs/>
        </w:rPr>
      </w:pPr>
      <w:r>
        <w:t>With the development team, support giving platforms and donor activities such as events and the annual impact report.</w:t>
      </w:r>
    </w:p>
    <w:p w14:paraId="685DB513" w14:textId="77777777" w:rsidR="00E22785" w:rsidRPr="0091283C" w:rsidRDefault="00E22785" w:rsidP="00E22785">
      <w:pPr>
        <w:pStyle w:val="ListParagraph"/>
        <w:numPr>
          <w:ilvl w:val="1"/>
          <w:numId w:val="18"/>
        </w:numPr>
        <w:rPr>
          <w:b/>
          <w:bCs/>
        </w:rPr>
      </w:pPr>
      <w:r>
        <w:t>Prepare grant financial reports and participate in funder site visits as needed.</w:t>
      </w:r>
    </w:p>
    <w:p w14:paraId="6DF87F21" w14:textId="77777777" w:rsidR="00E22785" w:rsidRPr="009D7636" w:rsidRDefault="00E22785" w:rsidP="00E22785">
      <w:pPr>
        <w:pStyle w:val="ListParagraph"/>
        <w:numPr>
          <w:ilvl w:val="0"/>
          <w:numId w:val="18"/>
        </w:numPr>
        <w:rPr>
          <w:b/>
          <w:bCs/>
        </w:rPr>
      </w:pPr>
      <w:r>
        <w:t>Human Resources (20%)</w:t>
      </w:r>
    </w:p>
    <w:p w14:paraId="7131FE09" w14:textId="77777777" w:rsidR="00E22785" w:rsidRPr="009D7636" w:rsidRDefault="00E22785" w:rsidP="00E22785">
      <w:pPr>
        <w:pStyle w:val="ListParagraph"/>
        <w:numPr>
          <w:ilvl w:val="1"/>
          <w:numId w:val="18"/>
        </w:numPr>
        <w:rPr>
          <w:b/>
          <w:bCs/>
        </w:rPr>
      </w:pPr>
      <w:r>
        <w:t xml:space="preserve">Manage all HR Functions including recruiting, hiring, onboarding, </w:t>
      </w:r>
      <w:proofErr w:type="gramStart"/>
      <w:r>
        <w:t>retention</w:t>
      </w:r>
      <w:proofErr w:type="gramEnd"/>
      <w:r>
        <w:t xml:space="preserve"> and payroll.</w:t>
      </w:r>
    </w:p>
    <w:p w14:paraId="25EB9296" w14:textId="77777777" w:rsidR="00E22785" w:rsidRPr="00D13C75" w:rsidRDefault="00E22785" w:rsidP="00E22785">
      <w:pPr>
        <w:pStyle w:val="ListParagraph"/>
        <w:numPr>
          <w:ilvl w:val="1"/>
          <w:numId w:val="18"/>
        </w:numPr>
        <w:rPr>
          <w:b/>
          <w:bCs/>
        </w:rPr>
      </w:pPr>
      <w:r>
        <w:t>With support from outside insurance representatives, oversee all benefits administration.</w:t>
      </w:r>
    </w:p>
    <w:p w14:paraId="59634CF2" w14:textId="77777777" w:rsidR="00E22785" w:rsidRPr="009D7636" w:rsidRDefault="00E22785" w:rsidP="00E22785">
      <w:pPr>
        <w:pStyle w:val="ListParagraph"/>
        <w:numPr>
          <w:ilvl w:val="1"/>
          <w:numId w:val="18"/>
        </w:numPr>
        <w:rPr>
          <w:b/>
          <w:bCs/>
        </w:rPr>
      </w:pPr>
      <w:r>
        <w:t>Review of policy compliance and updating the employee handbook.</w:t>
      </w:r>
    </w:p>
    <w:p w14:paraId="518BD28E" w14:textId="77777777" w:rsidR="00E22785" w:rsidRPr="00EB7BDC" w:rsidRDefault="00E22785" w:rsidP="00E22785">
      <w:pPr>
        <w:pStyle w:val="ListParagraph"/>
        <w:numPr>
          <w:ilvl w:val="0"/>
          <w:numId w:val="18"/>
        </w:numPr>
        <w:rPr>
          <w:b/>
          <w:bCs/>
        </w:rPr>
      </w:pPr>
      <w:r>
        <w:lastRenderedPageBreak/>
        <w:t>Organizational Leadership and Administration (15%)</w:t>
      </w:r>
    </w:p>
    <w:p w14:paraId="7C1967FA" w14:textId="77777777" w:rsidR="00E22785" w:rsidRPr="009D7636" w:rsidRDefault="00E22785" w:rsidP="00E22785">
      <w:pPr>
        <w:pStyle w:val="ListParagraph"/>
        <w:numPr>
          <w:ilvl w:val="1"/>
          <w:numId w:val="18"/>
        </w:numPr>
        <w:rPr>
          <w:b/>
          <w:bCs/>
        </w:rPr>
      </w:pPr>
      <w:r>
        <w:t>Intersect with the Board of Directors at ongoing meetings with either the whole board or board leadership.</w:t>
      </w:r>
    </w:p>
    <w:p w14:paraId="75B6CC37" w14:textId="77777777" w:rsidR="00E22785" w:rsidRPr="009D7636" w:rsidRDefault="00E22785" w:rsidP="00E22785">
      <w:pPr>
        <w:pStyle w:val="ListParagraph"/>
        <w:numPr>
          <w:ilvl w:val="1"/>
          <w:numId w:val="18"/>
        </w:numPr>
        <w:rPr>
          <w:b/>
          <w:bCs/>
        </w:rPr>
      </w:pPr>
      <w:r>
        <w:t>In collaboration with staff and board support the successful execution of the strategic framework.</w:t>
      </w:r>
    </w:p>
    <w:p w14:paraId="00C5577D" w14:textId="77777777" w:rsidR="00E22785" w:rsidRPr="002A1A4D" w:rsidRDefault="00E22785" w:rsidP="00E22785">
      <w:pPr>
        <w:pStyle w:val="ListParagraph"/>
        <w:numPr>
          <w:ilvl w:val="1"/>
          <w:numId w:val="18"/>
        </w:numPr>
        <w:rPr>
          <w:b/>
          <w:bCs/>
        </w:rPr>
      </w:pPr>
      <w:r>
        <w:t xml:space="preserve">Foster decision-making using Valley Outreach’s mission, </w:t>
      </w:r>
      <w:proofErr w:type="gramStart"/>
      <w:r>
        <w:t>vision</w:t>
      </w:r>
      <w:proofErr w:type="gramEnd"/>
      <w:r>
        <w:t xml:space="preserve"> and theory of change as guides.</w:t>
      </w:r>
    </w:p>
    <w:p w14:paraId="2DBA137A" w14:textId="77777777" w:rsidR="00E22785" w:rsidRPr="00C4104F" w:rsidRDefault="00E22785" w:rsidP="00E22785">
      <w:pPr>
        <w:pStyle w:val="ListParagraph"/>
        <w:numPr>
          <w:ilvl w:val="1"/>
          <w:numId w:val="18"/>
        </w:numPr>
        <w:rPr>
          <w:b/>
          <w:bCs/>
        </w:rPr>
      </w:pPr>
      <w:r>
        <w:t>Work closely with the Board Sub-Committees for Finance and Human Resources.</w:t>
      </w:r>
    </w:p>
    <w:p w14:paraId="568A0A95" w14:textId="77777777" w:rsidR="00E22785" w:rsidRPr="009D7636" w:rsidRDefault="00E22785" w:rsidP="00E22785">
      <w:pPr>
        <w:pStyle w:val="ListParagraph"/>
        <w:numPr>
          <w:ilvl w:val="1"/>
          <w:numId w:val="18"/>
        </w:numPr>
        <w:rPr>
          <w:b/>
          <w:bCs/>
        </w:rPr>
      </w:pPr>
      <w:r>
        <w:t>Policy review &amp; development.</w:t>
      </w:r>
    </w:p>
    <w:p w14:paraId="08C4E49D" w14:textId="77777777" w:rsidR="00E22785" w:rsidRPr="0091283C" w:rsidRDefault="00E22785" w:rsidP="00E22785">
      <w:pPr>
        <w:pStyle w:val="ListParagraph"/>
        <w:numPr>
          <w:ilvl w:val="0"/>
          <w:numId w:val="18"/>
        </w:numPr>
        <w:rPr>
          <w:b/>
          <w:bCs/>
        </w:rPr>
      </w:pPr>
      <w:r>
        <w:t>Facility Management (10%)</w:t>
      </w:r>
    </w:p>
    <w:p w14:paraId="04831B2D" w14:textId="77777777" w:rsidR="00E22785" w:rsidRPr="0091283C" w:rsidRDefault="00E22785" w:rsidP="00E22785">
      <w:pPr>
        <w:pStyle w:val="ListParagraph"/>
        <w:numPr>
          <w:ilvl w:val="1"/>
          <w:numId w:val="18"/>
        </w:numPr>
        <w:rPr>
          <w:b/>
          <w:bCs/>
        </w:rPr>
      </w:pPr>
      <w:r>
        <w:t>Annual review and renewal of insurance for the agency, Board of Directors, and building.</w:t>
      </w:r>
    </w:p>
    <w:p w14:paraId="34B65368" w14:textId="77777777" w:rsidR="00E22785" w:rsidRPr="0091283C" w:rsidRDefault="00E22785" w:rsidP="00E22785">
      <w:pPr>
        <w:pStyle w:val="ListParagraph"/>
        <w:numPr>
          <w:ilvl w:val="1"/>
          <w:numId w:val="18"/>
        </w:numPr>
        <w:rPr>
          <w:b/>
          <w:bCs/>
        </w:rPr>
      </w:pPr>
      <w:r>
        <w:t>Manage the organization’s internal facility needs (contractors, vendors, long-term facility improvement plan).</w:t>
      </w:r>
    </w:p>
    <w:p w14:paraId="51AA9040" w14:textId="77777777" w:rsidR="00E22785" w:rsidRPr="009D7636" w:rsidRDefault="00E22785" w:rsidP="00E22785">
      <w:pPr>
        <w:pStyle w:val="ListParagraph"/>
        <w:numPr>
          <w:ilvl w:val="1"/>
          <w:numId w:val="18"/>
        </w:numPr>
        <w:rPr>
          <w:b/>
          <w:bCs/>
        </w:rPr>
      </w:pPr>
      <w:r>
        <w:t xml:space="preserve">Manage the </w:t>
      </w:r>
      <w:proofErr w:type="gramStart"/>
      <w:r>
        <w:t>building as a whole, including</w:t>
      </w:r>
      <w:proofErr w:type="gramEnd"/>
      <w:r>
        <w:t xml:space="preserve"> annual budgeting, contractors, tenant relations, invoicing, CAM reconciliation, and insurance.</w:t>
      </w:r>
    </w:p>
    <w:p w14:paraId="0BC64305" w14:textId="5005D635" w:rsidR="008477FD" w:rsidRDefault="008477FD">
      <w:pPr>
        <w:rPr>
          <w:b/>
          <w:bCs/>
        </w:rPr>
      </w:pPr>
    </w:p>
    <w:p w14:paraId="375437CC" w14:textId="77777777" w:rsidR="00044E5D" w:rsidRPr="00814DB1" w:rsidRDefault="00044E5D" w:rsidP="00044E5D">
      <w:pPr>
        <w:rPr>
          <w:b/>
          <w:bCs/>
        </w:rPr>
      </w:pPr>
      <w:r>
        <w:rPr>
          <w:b/>
          <w:bCs/>
        </w:rPr>
        <w:t>What you bring:</w:t>
      </w:r>
    </w:p>
    <w:p w14:paraId="34ED57BD" w14:textId="77777777" w:rsidR="00044E5D" w:rsidRDefault="00044E5D" w:rsidP="00044E5D">
      <w:pPr>
        <w:pStyle w:val="ListParagraph"/>
        <w:numPr>
          <w:ilvl w:val="0"/>
          <w:numId w:val="6"/>
        </w:numPr>
      </w:pPr>
      <w:r>
        <w:t>Minimum of 5 years’ experience managing nonprofit finances and administrative functions with increasing levels of responsibility.</w:t>
      </w:r>
    </w:p>
    <w:p w14:paraId="104BC435" w14:textId="77777777" w:rsidR="00044E5D" w:rsidRDefault="00044E5D" w:rsidP="00044E5D">
      <w:pPr>
        <w:pStyle w:val="ListParagraph"/>
        <w:numPr>
          <w:ilvl w:val="0"/>
          <w:numId w:val="6"/>
        </w:numPr>
      </w:pPr>
      <w:r>
        <w:t>Bachelor’s degree in accounting or finance required.</w:t>
      </w:r>
    </w:p>
    <w:p w14:paraId="45B2D0DD" w14:textId="77777777" w:rsidR="00044E5D" w:rsidRDefault="00044E5D" w:rsidP="00044E5D">
      <w:pPr>
        <w:pStyle w:val="ListParagraph"/>
        <w:numPr>
          <w:ilvl w:val="0"/>
          <w:numId w:val="6"/>
        </w:numPr>
      </w:pPr>
      <w:r>
        <w:t>Direct experience with QuickBooks preferred.</w:t>
      </w:r>
    </w:p>
    <w:p w14:paraId="78037D2E" w14:textId="77777777" w:rsidR="00044E5D" w:rsidRDefault="00044E5D" w:rsidP="00044E5D">
      <w:pPr>
        <w:pStyle w:val="ListParagraph"/>
        <w:numPr>
          <w:ilvl w:val="0"/>
          <w:numId w:val="6"/>
        </w:numPr>
      </w:pPr>
      <w:r>
        <w:t>Excellent relationship, communication (written and oral), planning and organizational skills.</w:t>
      </w:r>
    </w:p>
    <w:p w14:paraId="38E6582E" w14:textId="77777777" w:rsidR="00044E5D" w:rsidRDefault="00044E5D" w:rsidP="00044E5D">
      <w:pPr>
        <w:pStyle w:val="ListParagraph"/>
        <w:numPr>
          <w:ilvl w:val="0"/>
          <w:numId w:val="6"/>
        </w:numPr>
      </w:pPr>
      <w:r>
        <w:t>Commitment to racial equity and social justice and willingness to be actively engaged in ongoing equity work.</w:t>
      </w:r>
    </w:p>
    <w:p w14:paraId="77D1A9F5" w14:textId="77777777" w:rsidR="00044E5D" w:rsidRDefault="00044E5D" w:rsidP="00044E5D">
      <w:pPr>
        <w:pStyle w:val="ListParagraph"/>
        <w:numPr>
          <w:ilvl w:val="0"/>
          <w:numId w:val="6"/>
        </w:numPr>
      </w:pPr>
      <w:r>
        <w:t>Ability to professionally and calmly multi-task in a fast-paced and changing environment.</w:t>
      </w:r>
    </w:p>
    <w:p w14:paraId="4172269F" w14:textId="77777777" w:rsidR="00044E5D" w:rsidRDefault="00044E5D" w:rsidP="00044E5D">
      <w:pPr>
        <w:pStyle w:val="ListParagraph"/>
        <w:numPr>
          <w:ilvl w:val="0"/>
          <w:numId w:val="6"/>
        </w:numPr>
      </w:pPr>
      <w:r>
        <w:t>Strong understanding of working with individuals of differing ages, races, and socio-economic backgrounds.</w:t>
      </w:r>
    </w:p>
    <w:p w14:paraId="53407D19" w14:textId="77777777" w:rsidR="00044E5D" w:rsidRDefault="00044E5D" w:rsidP="00044E5D">
      <w:pPr>
        <w:pStyle w:val="ListParagraph"/>
        <w:numPr>
          <w:ilvl w:val="0"/>
          <w:numId w:val="6"/>
        </w:numPr>
      </w:pPr>
      <w:r>
        <w:t>High level of personal and professional integrity, including ability to protect and maintain confidentiality.</w:t>
      </w:r>
    </w:p>
    <w:p w14:paraId="3F9FA2F7" w14:textId="77777777" w:rsidR="00066D81" w:rsidRDefault="00044E5D" w:rsidP="0063531F">
      <w:pPr>
        <w:pStyle w:val="ListParagraph"/>
        <w:numPr>
          <w:ilvl w:val="0"/>
          <w:numId w:val="6"/>
        </w:numPr>
      </w:pPr>
      <w:r>
        <w:t>Ability and commitment to working closely and effectively as part of a team.</w:t>
      </w:r>
    </w:p>
    <w:p w14:paraId="5805BC2C" w14:textId="07721BC2" w:rsidR="0063531F" w:rsidRDefault="0063531F" w:rsidP="0063531F">
      <w:pPr>
        <w:pStyle w:val="ListParagraph"/>
        <w:numPr>
          <w:ilvl w:val="0"/>
          <w:numId w:val="6"/>
        </w:numPr>
      </w:pPr>
      <w:r>
        <w:t xml:space="preserve">Ability to </w:t>
      </w:r>
      <w:proofErr w:type="gramStart"/>
      <w:r>
        <w:t>safely and successfully perform the essential job functions consistent</w:t>
      </w:r>
      <w:proofErr w:type="gramEnd"/>
      <w:r>
        <w:t xml:space="preserve"> with the ADA and other federal, state and local standards, including meeting qualitative and/or quantitative productivity standards.</w:t>
      </w:r>
    </w:p>
    <w:p w14:paraId="41078016" w14:textId="616A925D" w:rsidR="00C265C6" w:rsidRDefault="00C265C6"/>
    <w:bookmarkEnd w:id="0"/>
    <w:p w14:paraId="7063DB11" w14:textId="07FAF303" w:rsidR="00B03FC0" w:rsidRDefault="00EF5D39" w:rsidP="005F26DC">
      <w:pPr>
        <w:rPr>
          <w:b/>
          <w:bCs/>
        </w:rPr>
      </w:pPr>
      <w:r>
        <w:rPr>
          <w:b/>
          <w:bCs/>
        </w:rPr>
        <w:t>To apply for this position:</w:t>
      </w:r>
    </w:p>
    <w:p w14:paraId="41496F24" w14:textId="3D545A4E" w:rsidR="00EF5D39" w:rsidRPr="00F10C81" w:rsidRDefault="00EF5D39" w:rsidP="00EF5D39">
      <w:pPr>
        <w:pStyle w:val="ListParagraph"/>
        <w:numPr>
          <w:ilvl w:val="0"/>
          <w:numId w:val="17"/>
        </w:numPr>
        <w:rPr>
          <w:b/>
          <w:bCs/>
        </w:rPr>
      </w:pPr>
      <w:r>
        <w:t xml:space="preserve">Forward your resume and cover letter to </w:t>
      </w:r>
      <w:hyperlink r:id="rId9" w:history="1">
        <w:r w:rsidRPr="00172669">
          <w:rPr>
            <w:rStyle w:val="Hyperlink"/>
          </w:rPr>
          <w:t>jobs@valleyoutreachmn.org</w:t>
        </w:r>
      </w:hyperlink>
      <w:r>
        <w:t xml:space="preserve"> place</w:t>
      </w:r>
      <w:r w:rsidR="00F10C81">
        <w:t xml:space="preserve"> </w:t>
      </w:r>
      <w:r w:rsidR="00066D81">
        <w:t>Director of Finance &amp; Administration</w:t>
      </w:r>
      <w:r w:rsidR="00F10C81">
        <w:t xml:space="preserve"> in the subject line.</w:t>
      </w:r>
    </w:p>
    <w:p w14:paraId="0661A11F" w14:textId="0EF0C83D" w:rsidR="00F10C81" w:rsidRPr="00F10C81" w:rsidRDefault="00F10C81" w:rsidP="00EF5D39">
      <w:pPr>
        <w:pStyle w:val="ListParagraph"/>
        <w:numPr>
          <w:ilvl w:val="0"/>
          <w:numId w:val="17"/>
        </w:numPr>
        <w:rPr>
          <w:b/>
          <w:bCs/>
        </w:rPr>
      </w:pPr>
      <w:r>
        <w:t>The process will include:</w:t>
      </w:r>
    </w:p>
    <w:p w14:paraId="463E8AF3" w14:textId="32C3C1C8" w:rsidR="00F10C81" w:rsidRPr="00F10C81" w:rsidRDefault="00F10C81" w:rsidP="00F10C81">
      <w:pPr>
        <w:pStyle w:val="ListParagraph"/>
        <w:numPr>
          <w:ilvl w:val="1"/>
          <w:numId w:val="17"/>
        </w:numPr>
        <w:rPr>
          <w:b/>
          <w:bCs/>
        </w:rPr>
      </w:pPr>
      <w:r>
        <w:t>Review of information from all interested parties.  Be sure to give us your phone number and email so we are able to contact you.</w:t>
      </w:r>
    </w:p>
    <w:p w14:paraId="1AEDDF50" w14:textId="61A4228A" w:rsidR="00F10C81" w:rsidRPr="00F10C81" w:rsidRDefault="00F10C81" w:rsidP="00F10C81">
      <w:pPr>
        <w:pStyle w:val="ListParagraph"/>
        <w:numPr>
          <w:ilvl w:val="1"/>
          <w:numId w:val="17"/>
        </w:numPr>
        <w:rPr>
          <w:b/>
          <w:bCs/>
        </w:rPr>
      </w:pPr>
      <w:r>
        <w:t>A phone conversation will be set up with</w:t>
      </w:r>
      <w:r w:rsidR="0063531F">
        <w:t xml:space="preserve"> those</w:t>
      </w:r>
      <w:r>
        <w:t xml:space="preserve"> candidates</w:t>
      </w:r>
      <w:r w:rsidR="0063531F">
        <w:t xml:space="preserve"> who most closely meet the requirements of the position</w:t>
      </w:r>
      <w:r>
        <w:t>.</w:t>
      </w:r>
    </w:p>
    <w:p w14:paraId="1AAC0C5E" w14:textId="57A2E3BC" w:rsidR="00F10C81" w:rsidRPr="00F10C81" w:rsidRDefault="00F10C81" w:rsidP="00F10C81">
      <w:pPr>
        <w:pStyle w:val="ListParagraph"/>
        <w:numPr>
          <w:ilvl w:val="1"/>
          <w:numId w:val="17"/>
        </w:numPr>
        <w:rPr>
          <w:b/>
          <w:bCs/>
        </w:rPr>
      </w:pPr>
      <w:r>
        <w:t xml:space="preserve">Several candidates will be invited to an </w:t>
      </w:r>
      <w:proofErr w:type="gramStart"/>
      <w:r>
        <w:t>in person</w:t>
      </w:r>
      <w:proofErr w:type="gramEnd"/>
      <w:r>
        <w:t xml:space="preserve"> conversation regarding the position.</w:t>
      </w:r>
    </w:p>
    <w:p w14:paraId="1F077918" w14:textId="238050D3" w:rsidR="00F10C81" w:rsidRPr="00F10C81" w:rsidRDefault="00F10C81" w:rsidP="00F10C81">
      <w:pPr>
        <w:pStyle w:val="ListParagraph"/>
        <w:numPr>
          <w:ilvl w:val="1"/>
          <w:numId w:val="17"/>
        </w:numPr>
        <w:rPr>
          <w:b/>
          <w:bCs/>
        </w:rPr>
      </w:pPr>
      <w:r>
        <w:t>If needed, a second in person conversation will be scheduled.</w:t>
      </w:r>
    </w:p>
    <w:p w14:paraId="0CA97709" w14:textId="77777777" w:rsidR="00F10C81" w:rsidRPr="00F10C81" w:rsidRDefault="00F10C81" w:rsidP="00F10C81">
      <w:pPr>
        <w:rPr>
          <w:b/>
          <w:bCs/>
        </w:rPr>
      </w:pPr>
    </w:p>
    <w:sectPr w:rsidR="00F10C81" w:rsidRPr="00F10C81" w:rsidSect="00501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010D"/>
    <w:multiLevelType w:val="hybridMultilevel"/>
    <w:tmpl w:val="FC8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C7FBD"/>
    <w:multiLevelType w:val="hybridMultilevel"/>
    <w:tmpl w:val="A77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65162"/>
    <w:multiLevelType w:val="hybridMultilevel"/>
    <w:tmpl w:val="A492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F744A"/>
    <w:multiLevelType w:val="hybridMultilevel"/>
    <w:tmpl w:val="330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B010F"/>
    <w:multiLevelType w:val="hybridMultilevel"/>
    <w:tmpl w:val="32D09E3C"/>
    <w:lvl w:ilvl="0" w:tplc="D30C0E4E">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B731A27"/>
    <w:multiLevelType w:val="hybridMultilevel"/>
    <w:tmpl w:val="04BCE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9331E"/>
    <w:multiLevelType w:val="hybridMultilevel"/>
    <w:tmpl w:val="9CAE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67CA"/>
    <w:multiLevelType w:val="hybridMultilevel"/>
    <w:tmpl w:val="F07C8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EA2BF7"/>
    <w:multiLevelType w:val="hybridMultilevel"/>
    <w:tmpl w:val="9D32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47404"/>
    <w:multiLevelType w:val="hybridMultilevel"/>
    <w:tmpl w:val="26BE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E728E"/>
    <w:multiLevelType w:val="hybridMultilevel"/>
    <w:tmpl w:val="E30C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3B42A4"/>
    <w:multiLevelType w:val="hybridMultilevel"/>
    <w:tmpl w:val="842C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47F86"/>
    <w:multiLevelType w:val="hybridMultilevel"/>
    <w:tmpl w:val="336E5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955D6"/>
    <w:multiLevelType w:val="hybridMultilevel"/>
    <w:tmpl w:val="54B41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A2449"/>
    <w:multiLevelType w:val="hybridMultilevel"/>
    <w:tmpl w:val="84D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574CF"/>
    <w:multiLevelType w:val="hybridMultilevel"/>
    <w:tmpl w:val="0762AF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64630B3"/>
    <w:multiLevelType w:val="hybridMultilevel"/>
    <w:tmpl w:val="8EBAE0D4"/>
    <w:lvl w:ilvl="0" w:tplc="EA2C1D18">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78034B0B"/>
    <w:multiLevelType w:val="hybridMultilevel"/>
    <w:tmpl w:val="6246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8"/>
  </w:num>
  <w:num w:numId="4">
    <w:abstractNumId w:val="3"/>
  </w:num>
  <w:num w:numId="5">
    <w:abstractNumId w:val="15"/>
  </w:num>
  <w:num w:numId="6">
    <w:abstractNumId w:val="14"/>
  </w:num>
  <w:num w:numId="7">
    <w:abstractNumId w:val="13"/>
  </w:num>
  <w:num w:numId="8">
    <w:abstractNumId w:val="1"/>
  </w:num>
  <w:num w:numId="9">
    <w:abstractNumId w:val="7"/>
  </w:num>
  <w:num w:numId="10">
    <w:abstractNumId w:val="10"/>
  </w:num>
  <w:num w:numId="11">
    <w:abstractNumId w:val="17"/>
  </w:num>
  <w:num w:numId="12">
    <w:abstractNumId w:val="12"/>
  </w:num>
  <w:num w:numId="13">
    <w:abstractNumId w:val="11"/>
  </w:num>
  <w:num w:numId="14">
    <w:abstractNumId w:val="2"/>
  </w:num>
  <w:num w:numId="15">
    <w:abstractNumId w:val="9"/>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F8"/>
    <w:rsid w:val="0000212B"/>
    <w:rsid w:val="0000387F"/>
    <w:rsid w:val="00006EE4"/>
    <w:rsid w:val="000240D7"/>
    <w:rsid w:val="00032F7D"/>
    <w:rsid w:val="00035D34"/>
    <w:rsid w:val="00036F94"/>
    <w:rsid w:val="00042E06"/>
    <w:rsid w:val="00044E5D"/>
    <w:rsid w:val="00055EA1"/>
    <w:rsid w:val="00060874"/>
    <w:rsid w:val="00066D81"/>
    <w:rsid w:val="0007279F"/>
    <w:rsid w:val="00073299"/>
    <w:rsid w:val="0007362D"/>
    <w:rsid w:val="000755A2"/>
    <w:rsid w:val="00075712"/>
    <w:rsid w:val="000961F9"/>
    <w:rsid w:val="000B6943"/>
    <w:rsid w:val="000D5F3E"/>
    <w:rsid w:val="000E5A37"/>
    <w:rsid w:val="001149E9"/>
    <w:rsid w:val="00123BE8"/>
    <w:rsid w:val="001319E3"/>
    <w:rsid w:val="00143383"/>
    <w:rsid w:val="0014339B"/>
    <w:rsid w:val="001550C4"/>
    <w:rsid w:val="00165E8A"/>
    <w:rsid w:val="00166A14"/>
    <w:rsid w:val="00167774"/>
    <w:rsid w:val="00180186"/>
    <w:rsid w:val="00191D6A"/>
    <w:rsid w:val="001B1517"/>
    <w:rsid w:val="001C1B4C"/>
    <w:rsid w:val="001E1AB6"/>
    <w:rsid w:val="00216413"/>
    <w:rsid w:val="00217386"/>
    <w:rsid w:val="00246F8A"/>
    <w:rsid w:val="00262581"/>
    <w:rsid w:val="00282316"/>
    <w:rsid w:val="0031019F"/>
    <w:rsid w:val="00311A41"/>
    <w:rsid w:val="00326067"/>
    <w:rsid w:val="0033018A"/>
    <w:rsid w:val="00337AC7"/>
    <w:rsid w:val="00343D20"/>
    <w:rsid w:val="0035609D"/>
    <w:rsid w:val="00360915"/>
    <w:rsid w:val="0036691B"/>
    <w:rsid w:val="00366BF2"/>
    <w:rsid w:val="00372FC5"/>
    <w:rsid w:val="003904A6"/>
    <w:rsid w:val="00393824"/>
    <w:rsid w:val="003B236D"/>
    <w:rsid w:val="003B2EA2"/>
    <w:rsid w:val="003B4FEC"/>
    <w:rsid w:val="003B7B27"/>
    <w:rsid w:val="003C309F"/>
    <w:rsid w:val="003C4DF1"/>
    <w:rsid w:val="003D6F28"/>
    <w:rsid w:val="003F11D6"/>
    <w:rsid w:val="004004E2"/>
    <w:rsid w:val="004168A7"/>
    <w:rsid w:val="0042000D"/>
    <w:rsid w:val="00443F08"/>
    <w:rsid w:val="00444A8E"/>
    <w:rsid w:val="00450380"/>
    <w:rsid w:val="004659F6"/>
    <w:rsid w:val="00484571"/>
    <w:rsid w:val="00496A85"/>
    <w:rsid w:val="004A2B17"/>
    <w:rsid w:val="004F20AF"/>
    <w:rsid w:val="00501CB2"/>
    <w:rsid w:val="005227C5"/>
    <w:rsid w:val="00530048"/>
    <w:rsid w:val="00531103"/>
    <w:rsid w:val="00532E1B"/>
    <w:rsid w:val="00573DA6"/>
    <w:rsid w:val="00575561"/>
    <w:rsid w:val="00576894"/>
    <w:rsid w:val="0059559C"/>
    <w:rsid w:val="005A6BFA"/>
    <w:rsid w:val="005C775C"/>
    <w:rsid w:val="005D06BA"/>
    <w:rsid w:val="005F26DC"/>
    <w:rsid w:val="00602CB2"/>
    <w:rsid w:val="00624D90"/>
    <w:rsid w:val="0063531F"/>
    <w:rsid w:val="00644017"/>
    <w:rsid w:val="00652BF7"/>
    <w:rsid w:val="00661B79"/>
    <w:rsid w:val="006912B2"/>
    <w:rsid w:val="006928DA"/>
    <w:rsid w:val="006A30F5"/>
    <w:rsid w:val="006B6A57"/>
    <w:rsid w:val="006C681F"/>
    <w:rsid w:val="006D1164"/>
    <w:rsid w:val="006D5851"/>
    <w:rsid w:val="006E1559"/>
    <w:rsid w:val="006E71BF"/>
    <w:rsid w:val="006F3CE7"/>
    <w:rsid w:val="00703BB5"/>
    <w:rsid w:val="007149E7"/>
    <w:rsid w:val="007350F4"/>
    <w:rsid w:val="00736E51"/>
    <w:rsid w:val="00737FB0"/>
    <w:rsid w:val="0076123B"/>
    <w:rsid w:val="00785AC7"/>
    <w:rsid w:val="0079311E"/>
    <w:rsid w:val="00795A1D"/>
    <w:rsid w:val="007C1129"/>
    <w:rsid w:val="007D5647"/>
    <w:rsid w:val="007E6458"/>
    <w:rsid w:val="007F61AA"/>
    <w:rsid w:val="00801DA0"/>
    <w:rsid w:val="008030C3"/>
    <w:rsid w:val="00814DB1"/>
    <w:rsid w:val="0081569F"/>
    <w:rsid w:val="00834244"/>
    <w:rsid w:val="00835CDE"/>
    <w:rsid w:val="008408F8"/>
    <w:rsid w:val="008477FD"/>
    <w:rsid w:val="008558BB"/>
    <w:rsid w:val="008600AC"/>
    <w:rsid w:val="008622C1"/>
    <w:rsid w:val="0087415B"/>
    <w:rsid w:val="008807FA"/>
    <w:rsid w:val="00881653"/>
    <w:rsid w:val="008847A1"/>
    <w:rsid w:val="00885557"/>
    <w:rsid w:val="0088674C"/>
    <w:rsid w:val="008A4E22"/>
    <w:rsid w:val="008A6244"/>
    <w:rsid w:val="008C31B0"/>
    <w:rsid w:val="008D4AF6"/>
    <w:rsid w:val="008D5E86"/>
    <w:rsid w:val="008D7008"/>
    <w:rsid w:val="008E478E"/>
    <w:rsid w:val="009070D3"/>
    <w:rsid w:val="00941C64"/>
    <w:rsid w:val="00943720"/>
    <w:rsid w:val="00992F6E"/>
    <w:rsid w:val="009A008D"/>
    <w:rsid w:val="009A5A63"/>
    <w:rsid w:val="009A79C9"/>
    <w:rsid w:val="009A7B12"/>
    <w:rsid w:val="009B7B6E"/>
    <w:rsid w:val="009C1B52"/>
    <w:rsid w:val="009E3F40"/>
    <w:rsid w:val="009E7C8F"/>
    <w:rsid w:val="00A15B42"/>
    <w:rsid w:val="00A17240"/>
    <w:rsid w:val="00A24779"/>
    <w:rsid w:val="00A25BD2"/>
    <w:rsid w:val="00A35338"/>
    <w:rsid w:val="00A56BBD"/>
    <w:rsid w:val="00A60EA3"/>
    <w:rsid w:val="00A9080F"/>
    <w:rsid w:val="00AB7CA2"/>
    <w:rsid w:val="00AC2FA7"/>
    <w:rsid w:val="00AC343F"/>
    <w:rsid w:val="00AE1482"/>
    <w:rsid w:val="00B0063E"/>
    <w:rsid w:val="00B03CEC"/>
    <w:rsid w:val="00B03FC0"/>
    <w:rsid w:val="00B10AAD"/>
    <w:rsid w:val="00B144F6"/>
    <w:rsid w:val="00B31849"/>
    <w:rsid w:val="00B36E62"/>
    <w:rsid w:val="00B437B3"/>
    <w:rsid w:val="00B46261"/>
    <w:rsid w:val="00B6052F"/>
    <w:rsid w:val="00B67978"/>
    <w:rsid w:val="00B915EA"/>
    <w:rsid w:val="00BF14D5"/>
    <w:rsid w:val="00C1239C"/>
    <w:rsid w:val="00C15370"/>
    <w:rsid w:val="00C265C6"/>
    <w:rsid w:val="00C41E73"/>
    <w:rsid w:val="00C43D22"/>
    <w:rsid w:val="00C46150"/>
    <w:rsid w:val="00C515B5"/>
    <w:rsid w:val="00C55A70"/>
    <w:rsid w:val="00C651D5"/>
    <w:rsid w:val="00C74DB1"/>
    <w:rsid w:val="00C76410"/>
    <w:rsid w:val="00C76697"/>
    <w:rsid w:val="00C8649E"/>
    <w:rsid w:val="00C95119"/>
    <w:rsid w:val="00CA6DD0"/>
    <w:rsid w:val="00CA7E87"/>
    <w:rsid w:val="00CB0E33"/>
    <w:rsid w:val="00CB4D3A"/>
    <w:rsid w:val="00CC1A78"/>
    <w:rsid w:val="00CC4022"/>
    <w:rsid w:val="00CD07FD"/>
    <w:rsid w:val="00CD4218"/>
    <w:rsid w:val="00D27B38"/>
    <w:rsid w:val="00D379EE"/>
    <w:rsid w:val="00D434A0"/>
    <w:rsid w:val="00D50D2E"/>
    <w:rsid w:val="00D539D1"/>
    <w:rsid w:val="00D96730"/>
    <w:rsid w:val="00DB10E6"/>
    <w:rsid w:val="00DC23BE"/>
    <w:rsid w:val="00DC2899"/>
    <w:rsid w:val="00DF17E6"/>
    <w:rsid w:val="00E04220"/>
    <w:rsid w:val="00E2205A"/>
    <w:rsid w:val="00E22785"/>
    <w:rsid w:val="00E244FB"/>
    <w:rsid w:val="00E302E7"/>
    <w:rsid w:val="00E77EC7"/>
    <w:rsid w:val="00E918C9"/>
    <w:rsid w:val="00E9611F"/>
    <w:rsid w:val="00EB6807"/>
    <w:rsid w:val="00EC03BA"/>
    <w:rsid w:val="00EC0DAE"/>
    <w:rsid w:val="00EC0E29"/>
    <w:rsid w:val="00ED3FF9"/>
    <w:rsid w:val="00EE145B"/>
    <w:rsid w:val="00EF5D39"/>
    <w:rsid w:val="00EF6910"/>
    <w:rsid w:val="00F005FD"/>
    <w:rsid w:val="00F018F2"/>
    <w:rsid w:val="00F02DED"/>
    <w:rsid w:val="00F05B00"/>
    <w:rsid w:val="00F10C81"/>
    <w:rsid w:val="00F17B40"/>
    <w:rsid w:val="00F37F6D"/>
    <w:rsid w:val="00F43E22"/>
    <w:rsid w:val="00F7080F"/>
    <w:rsid w:val="00F70F7E"/>
    <w:rsid w:val="00F8067F"/>
    <w:rsid w:val="00F90FE6"/>
    <w:rsid w:val="00F91A77"/>
    <w:rsid w:val="00FA2266"/>
    <w:rsid w:val="00FC7A11"/>
    <w:rsid w:val="00FE03B5"/>
    <w:rsid w:val="00FF0F84"/>
    <w:rsid w:val="00FF4EDB"/>
    <w:rsid w:val="0A63BE9E"/>
    <w:rsid w:val="152CF674"/>
    <w:rsid w:val="181DC662"/>
    <w:rsid w:val="18E2007D"/>
    <w:rsid w:val="193ECE96"/>
    <w:rsid w:val="200F1C20"/>
    <w:rsid w:val="200FAFEA"/>
    <w:rsid w:val="21149EFF"/>
    <w:rsid w:val="272CAAE5"/>
    <w:rsid w:val="2987699F"/>
    <w:rsid w:val="2B962A90"/>
    <w:rsid w:val="2FDAB6A2"/>
    <w:rsid w:val="33DE46D9"/>
    <w:rsid w:val="35FCFC66"/>
    <w:rsid w:val="43EDE9B0"/>
    <w:rsid w:val="4412585D"/>
    <w:rsid w:val="4F98D303"/>
    <w:rsid w:val="5E75D844"/>
    <w:rsid w:val="60ED352A"/>
    <w:rsid w:val="63AB31F1"/>
    <w:rsid w:val="63DA5A82"/>
    <w:rsid w:val="64123371"/>
    <w:rsid w:val="64966593"/>
    <w:rsid w:val="65390934"/>
    <w:rsid w:val="6B8950EC"/>
    <w:rsid w:val="6D87E318"/>
    <w:rsid w:val="720C5CFD"/>
    <w:rsid w:val="79ED756F"/>
    <w:rsid w:val="7E58D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C8C8"/>
  <w15:chartTrackingRefBased/>
  <w15:docId w15:val="{6F9ED8C3-35B7-4E91-8816-78B6174D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2F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F8"/>
    <w:pPr>
      <w:ind w:left="720"/>
      <w:contextualSpacing/>
    </w:pPr>
  </w:style>
  <w:style w:type="character" w:styleId="CommentReference">
    <w:name w:val="annotation reference"/>
    <w:basedOn w:val="DefaultParagraphFont"/>
    <w:uiPriority w:val="99"/>
    <w:semiHidden/>
    <w:unhideWhenUsed/>
    <w:rsid w:val="008D4AF6"/>
    <w:rPr>
      <w:sz w:val="16"/>
      <w:szCs w:val="16"/>
    </w:rPr>
  </w:style>
  <w:style w:type="paragraph" w:styleId="CommentText">
    <w:name w:val="annotation text"/>
    <w:basedOn w:val="Normal"/>
    <w:link w:val="CommentTextChar"/>
    <w:uiPriority w:val="99"/>
    <w:semiHidden/>
    <w:unhideWhenUsed/>
    <w:rsid w:val="008D4AF6"/>
    <w:pPr>
      <w:spacing w:line="240" w:lineRule="auto"/>
    </w:pPr>
    <w:rPr>
      <w:sz w:val="20"/>
      <w:szCs w:val="20"/>
    </w:rPr>
  </w:style>
  <w:style w:type="character" w:customStyle="1" w:styleId="CommentTextChar">
    <w:name w:val="Comment Text Char"/>
    <w:basedOn w:val="DefaultParagraphFont"/>
    <w:link w:val="CommentText"/>
    <w:uiPriority w:val="99"/>
    <w:semiHidden/>
    <w:rsid w:val="008D4AF6"/>
    <w:rPr>
      <w:sz w:val="20"/>
      <w:szCs w:val="20"/>
    </w:rPr>
  </w:style>
  <w:style w:type="paragraph" w:styleId="CommentSubject">
    <w:name w:val="annotation subject"/>
    <w:basedOn w:val="CommentText"/>
    <w:next w:val="CommentText"/>
    <w:link w:val="CommentSubjectChar"/>
    <w:uiPriority w:val="99"/>
    <w:semiHidden/>
    <w:unhideWhenUsed/>
    <w:rsid w:val="008D4AF6"/>
    <w:rPr>
      <w:b/>
      <w:bCs/>
    </w:rPr>
  </w:style>
  <w:style w:type="character" w:customStyle="1" w:styleId="CommentSubjectChar">
    <w:name w:val="Comment Subject Char"/>
    <w:basedOn w:val="CommentTextChar"/>
    <w:link w:val="CommentSubject"/>
    <w:uiPriority w:val="99"/>
    <w:semiHidden/>
    <w:rsid w:val="008D4AF6"/>
    <w:rPr>
      <w:b/>
      <w:bCs/>
      <w:sz w:val="20"/>
      <w:szCs w:val="20"/>
    </w:rPr>
  </w:style>
  <w:style w:type="paragraph" w:styleId="NoSpacing">
    <w:name w:val="No Spacing"/>
    <w:uiPriority w:val="1"/>
    <w:qFormat/>
    <w:rsid w:val="0007362D"/>
    <w:pPr>
      <w:spacing w:line="240" w:lineRule="auto"/>
    </w:pPr>
  </w:style>
  <w:style w:type="character" w:customStyle="1" w:styleId="Heading3Char">
    <w:name w:val="Heading 3 Char"/>
    <w:basedOn w:val="DefaultParagraphFont"/>
    <w:link w:val="Heading3"/>
    <w:uiPriority w:val="9"/>
    <w:rsid w:val="00372F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2F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2FC5"/>
    <w:rPr>
      <w:color w:val="0000FF"/>
      <w:u w:val="single"/>
    </w:rPr>
  </w:style>
  <w:style w:type="character" w:customStyle="1" w:styleId="apple-converted-space">
    <w:name w:val="apple-converted-space"/>
    <w:basedOn w:val="DefaultParagraphFont"/>
    <w:rsid w:val="00372FC5"/>
  </w:style>
  <w:style w:type="character" w:styleId="UnresolvedMention">
    <w:name w:val="Unresolved Mention"/>
    <w:basedOn w:val="DefaultParagraphFont"/>
    <w:uiPriority w:val="99"/>
    <w:semiHidden/>
    <w:unhideWhenUsed/>
    <w:rsid w:val="00C5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6020">
      <w:bodyDiv w:val="1"/>
      <w:marLeft w:val="0"/>
      <w:marRight w:val="0"/>
      <w:marTop w:val="0"/>
      <w:marBottom w:val="0"/>
      <w:divBdr>
        <w:top w:val="none" w:sz="0" w:space="0" w:color="auto"/>
        <w:left w:val="none" w:sz="0" w:space="0" w:color="auto"/>
        <w:bottom w:val="none" w:sz="0" w:space="0" w:color="auto"/>
        <w:right w:val="none" w:sz="0" w:space="0" w:color="auto"/>
      </w:divBdr>
    </w:div>
    <w:div w:id="861673936">
      <w:bodyDiv w:val="1"/>
      <w:marLeft w:val="0"/>
      <w:marRight w:val="0"/>
      <w:marTop w:val="0"/>
      <w:marBottom w:val="0"/>
      <w:divBdr>
        <w:top w:val="none" w:sz="0" w:space="0" w:color="auto"/>
        <w:left w:val="none" w:sz="0" w:space="0" w:color="auto"/>
        <w:bottom w:val="none" w:sz="0" w:space="0" w:color="auto"/>
        <w:right w:val="none" w:sz="0" w:space="0" w:color="auto"/>
      </w:divBdr>
    </w:div>
    <w:div w:id="1022630960">
      <w:bodyDiv w:val="1"/>
      <w:marLeft w:val="0"/>
      <w:marRight w:val="0"/>
      <w:marTop w:val="0"/>
      <w:marBottom w:val="0"/>
      <w:divBdr>
        <w:top w:val="none" w:sz="0" w:space="0" w:color="auto"/>
        <w:left w:val="none" w:sz="0" w:space="0" w:color="auto"/>
        <w:bottom w:val="none" w:sz="0" w:space="0" w:color="auto"/>
        <w:right w:val="none" w:sz="0" w:space="0" w:color="auto"/>
      </w:divBdr>
    </w:div>
    <w:div w:id="16458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obs@valleyoutreach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4F346E8DC404EA9A6B848461CC249" ma:contentTypeVersion="6" ma:contentTypeDescription="Create a new document." ma:contentTypeScope="" ma:versionID="ad677c2088246dd5d5f48b609c7ec8cb">
  <xsd:schema xmlns:xsd="http://www.w3.org/2001/XMLSchema" xmlns:xs="http://www.w3.org/2001/XMLSchema" xmlns:p="http://schemas.microsoft.com/office/2006/metadata/properties" xmlns:ns2="c1d8a4ad-9238-4451-8cd7-109e5cb9aba5" xmlns:ns3="d48f2ff4-280d-433e-8a92-85e6e390390a" targetNamespace="http://schemas.microsoft.com/office/2006/metadata/properties" ma:root="true" ma:fieldsID="eb8d46f829e494cba425d411ef8d4fa4" ns2:_="" ns3:_="">
    <xsd:import namespace="c1d8a4ad-9238-4451-8cd7-109e5cb9aba5"/>
    <xsd:import namespace="d48f2ff4-280d-433e-8a92-85e6e39039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8a4ad-9238-4451-8cd7-109e5cb9a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f2ff4-280d-433e-8a92-85e6e39039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E42D4-EADE-4E14-BEFE-90CFF783E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8a4ad-9238-4451-8cd7-109e5cb9aba5"/>
    <ds:schemaRef ds:uri="d48f2ff4-280d-433e-8a92-85e6e3903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EEEFA-6867-47FA-852B-053633D48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86761-BC02-4EA4-9618-3687B9D64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Carlson</dc:creator>
  <cp:keywords/>
  <dc:description/>
  <cp:lastModifiedBy>Tracy Maki</cp:lastModifiedBy>
  <cp:revision>2</cp:revision>
  <dcterms:created xsi:type="dcterms:W3CDTF">2023-03-10T21:58:00Z</dcterms:created>
  <dcterms:modified xsi:type="dcterms:W3CDTF">2023-03-10T21:58:00Z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0x010100B494F346E8DC404EA9A6B848461CC249</vt:lpwstr>
  </property>
  <property fmtid="{D5CDD505-2E9C-101B-9397-08002B2CF9AE}" pid="3" name="Order">
    <vt:r8>304800</vt:r8>
  </property>
</Properties>
</file>